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2B3" w:rsidRDefault="003C32B3" w:rsidP="003C32B3">
      <w:pPr>
        <w:rPr>
          <w:b/>
          <w:sz w:val="24"/>
          <w:u w:val="single"/>
        </w:rPr>
      </w:pPr>
      <w:r>
        <w:rPr>
          <w:b/>
          <w:sz w:val="24"/>
          <w:u w:val="single"/>
        </w:rPr>
        <w:t>Projekt – Učíme se ze života pro život – foto záznam z výuky</w:t>
      </w:r>
    </w:p>
    <w:p w:rsidR="007E1862" w:rsidRPr="0051356A" w:rsidRDefault="0054165A">
      <w:pPr>
        <w:rPr>
          <w:sz w:val="24"/>
        </w:rPr>
      </w:pPr>
      <w:r w:rsidRPr="0051356A">
        <w:rPr>
          <w:b/>
          <w:sz w:val="24"/>
        </w:rPr>
        <w:t xml:space="preserve">IKAP </w:t>
      </w:r>
      <w:r w:rsidR="00393D3C" w:rsidRPr="0051356A">
        <w:rPr>
          <w:b/>
          <w:sz w:val="24"/>
        </w:rPr>
        <w:t>405 Objemy těles</w:t>
      </w:r>
    </w:p>
    <w:p w:rsidR="00A54E44" w:rsidRDefault="00A54E44" w:rsidP="00A54E44">
      <w:pPr>
        <w:rPr>
          <w:sz w:val="24"/>
        </w:rPr>
      </w:pPr>
      <w:r>
        <w:rPr>
          <w:sz w:val="24"/>
        </w:rPr>
        <w:t>1.1.2.1.1.3.12 Aktivní učitel – použití aktivizačních nástrojů ZŠ</w:t>
      </w:r>
    </w:p>
    <w:p w:rsidR="00F62B07" w:rsidRPr="0051356A" w:rsidRDefault="0054165A">
      <w:pPr>
        <w:rPr>
          <w:sz w:val="24"/>
        </w:rPr>
      </w:pPr>
      <w:r w:rsidRPr="0051356A">
        <w:rPr>
          <w:sz w:val="24"/>
        </w:rPr>
        <w:t xml:space="preserve">Registrační číslo: </w:t>
      </w:r>
      <w:r w:rsidR="00FA38AA" w:rsidRPr="0051356A">
        <w:rPr>
          <w:rFonts w:ascii="Arial" w:hAnsi="Arial" w:cs="Arial"/>
          <w:color w:val="000000" w:themeColor="text1"/>
          <w:sz w:val="24"/>
          <w:lang w:val="it-IT"/>
        </w:rPr>
        <w:t>CZ.02.3.68/0.0/0.0/16_034/0008656</w:t>
      </w:r>
    </w:p>
    <w:p w:rsidR="0054165A" w:rsidRPr="0051356A" w:rsidRDefault="00FA38AA">
      <w:pPr>
        <w:rPr>
          <w:sz w:val="24"/>
        </w:rPr>
      </w:pPr>
      <w:r w:rsidRPr="0051356A">
        <w:rPr>
          <w:sz w:val="24"/>
        </w:rPr>
        <w:t>Aktivizační</w:t>
      </w:r>
      <w:r w:rsidR="0054165A" w:rsidRPr="0051356A">
        <w:rPr>
          <w:sz w:val="24"/>
        </w:rPr>
        <w:t xml:space="preserve"> nástroj – </w:t>
      </w:r>
      <w:r w:rsidRPr="0051356A">
        <w:rPr>
          <w:sz w:val="24"/>
        </w:rPr>
        <w:t>Polytechnická výchova</w:t>
      </w:r>
    </w:p>
    <w:p w:rsidR="0054165A" w:rsidRPr="0051356A" w:rsidRDefault="00393D3C">
      <w:pPr>
        <w:rPr>
          <w:sz w:val="24"/>
        </w:rPr>
      </w:pPr>
      <w:r w:rsidRPr="0051356A">
        <w:rPr>
          <w:sz w:val="24"/>
        </w:rPr>
        <w:t>9</w:t>
      </w:r>
      <w:r w:rsidR="0054165A" w:rsidRPr="0051356A">
        <w:rPr>
          <w:sz w:val="24"/>
        </w:rPr>
        <w:t>. třída – matematika</w:t>
      </w:r>
      <w:r w:rsidR="007E1862" w:rsidRPr="0051356A">
        <w:rPr>
          <w:sz w:val="24"/>
        </w:rPr>
        <w:t xml:space="preserve"> – </w:t>
      </w:r>
      <w:r w:rsidRPr="0051356A">
        <w:rPr>
          <w:sz w:val="24"/>
        </w:rPr>
        <w:t>18. ledna</w:t>
      </w:r>
      <w:r w:rsidR="007E1862" w:rsidRPr="0051356A">
        <w:rPr>
          <w:sz w:val="24"/>
        </w:rPr>
        <w:t xml:space="preserve"> 201</w:t>
      </w:r>
      <w:r w:rsidR="00FA38AA" w:rsidRPr="0051356A">
        <w:rPr>
          <w:sz w:val="24"/>
        </w:rPr>
        <w:t>9</w:t>
      </w:r>
    </w:p>
    <w:p w:rsidR="0054165A" w:rsidRPr="0051356A" w:rsidRDefault="0054165A">
      <w:pPr>
        <w:rPr>
          <w:sz w:val="24"/>
        </w:rPr>
      </w:pPr>
    </w:p>
    <w:p w:rsidR="0054165A" w:rsidRPr="0051356A" w:rsidRDefault="00FA38AA" w:rsidP="0053150B">
      <w:pPr>
        <w:spacing w:line="480" w:lineRule="auto"/>
        <w:jc w:val="both"/>
        <w:rPr>
          <w:sz w:val="24"/>
        </w:rPr>
      </w:pPr>
      <w:r w:rsidRPr="0051356A">
        <w:rPr>
          <w:sz w:val="24"/>
        </w:rPr>
        <w:t>Nástroj byl využit v </w:t>
      </w:r>
      <w:r w:rsidR="00393D3C" w:rsidRPr="0051356A">
        <w:rPr>
          <w:sz w:val="24"/>
        </w:rPr>
        <w:t>9</w:t>
      </w:r>
      <w:r w:rsidRPr="0051356A">
        <w:rPr>
          <w:sz w:val="24"/>
        </w:rPr>
        <w:t xml:space="preserve">. ročníku jako opakování učiva </w:t>
      </w:r>
      <w:r w:rsidR="00393D3C" w:rsidRPr="0051356A">
        <w:rPr>
          <w:sz w:val="24"/>
        </w:rPr>
        <w:t xml:space="preserve">o objemu těles, včetně vzorců pro výpočet objemu. Společně jsme prošli prezentaci, vzorečky si žáci zapsali do sešitu. </w:t>
      </w:r>
      <w:r w:rsidR="003C32B3">
        <w:rPr>
          <w:sz w:val="24"/>
        </w:rPr>
        <w:t>Poté jsme vzorečky procvičili na příkladech a slovních úlohách.</w:t>
      </w:r>
    </w:p>
    <w:p w:rsidR="007E1862" w:rsidRPr="0051356A" w:rsidRDefault="007E1862" w:rsidP="007E1862">
      <w:pPr>
        <w:spacing w:line="360" w:lineRule="auto"/>
        <w:rPr>
          <w:sz w:val="24"/>
        </w:rPr>
      </w:pPr>
    </w:p>
    <w:p w:rsidR="00137C61" w:rsidRDefault="00137C61">
      <w:pPr>
        <w:rPr>
          <w:sz w:val="24"/>
        </w:rPr>
      </w:pPr>
    </w:p>
    <w:p w:rsidR="00137C61" w:rsidRDefault="00137C61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297750</wp:posOffset>
            </wp:positionH>
            <wp:positionV relativeFrom="paragraph">
              <wp:posOffset>264664</wp:posOffset>
            </wp:positionV>
            <wp:extent cx="5400000" cy="4050916"/>
            <wp:effectExtent l="0" t="0" r="0" b="698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C61" w:rsidRDefault="00137C61">
      <w:pPr>
        <w:rPr>
          <w:sz w:val="24"/>
        </w:rPr>
      </w:pPr>
    </w:p>
    <w:p w:rsidR="00137C61" w:rsidRDefault="00137C61">
      <w:pPr>
        <w:rPr>
          <w:sz w:val="24"/>
        </w:rPr>
      </w:pPr>
    </w:p>
    <w:p w:rsidR="0054165A" w:rsidRDefault="00137C61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203791</wp:posOffset>
            </wp:positionH>
            <wp:positionV relativeFrom="paragraph">
              <wp:posOffset>4347210</wp:posOffset>
            </wp:positionV>
            <wp:extent cx="5399405" cy="4050665"/>
            <wp:effectExtent l="0" t="0" r="0" b="698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172260</wp:posOffset>
            </wp:positionH>
            <wp:positionV relativeFrom="paragraph">
              <wp:posOffset>569</wp:posOffset>
            </wp:positionV>
            <wp:extent cx="5399405" cy="4050665"/>
            <wp:effectExtent l="0" t="0" r="0" b="698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C61" w:rsidRDefault="00137C61">
      <w:pPr>
        <w:rPr>
          <w:sz w:val="24"/>
        </w:rPr>
      </w:pPr>
    </w:p>
    <w:p w:rsidR="00137C61" w:rsidRDefault="00137C61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263</wp:posOffset>
            </wp:positionV>
            <wp:extent cx="5399405" cy="4050665"/>
            <wp:effectExtent l="0" t="0" r="0" b="698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C61" w:rsidRDefault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Default="00137C61" w:rsidP="00137C61">
      <w:pPr>
        <w:rPr>
          <w:sz w:val="24"/>
        </w:rPr>
      </w:pPr>
    </w:p>
    <w:p w:rsidR="00137C61" w:rsidRDefault="00137C61" w:rsidP="00137C61">
      <w:pPr>
        <w:rPr>
          <w:sz w:val="24"/>
        </w:rPr>
      </w:pPr>
    </w:p>
    <w:p w:rsidR="00137C61" w:rsidRDefault="00137C61" w:rsidP="00137C61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138890</wp:posOffset>
            </wp:positionV>
            <wp:extent cx="5400000" cy="4050915"/>
            <wp:effectExtent l="0" t="0" r="0" b="698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  <w:bookmarkStart w:id="0" w:name="_GoBack"/>
      <w:bookmarkEnd w:id="0"/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361EB6C">
            <wp:simplePos x="0" y="0"/>
            <wp:positionH relativeFrom="column">
              <wp:posOffset>13970</wp:posOffset>
            </wp:positionH>
            <wp:positionV relativeFrom="paragraph">
              <wp:posOffset>569</wp:posOffset>
            </wp:positionV>
            <wp:extent cx="5399405" cy="4050665"/>
            <wp:effectExtent l="0" t="0" r="0" b="698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Pr="00137C61" w:rsidRDefault="00137C61" w:rsidP="00137C61">
      <w:pPr>
        <w:rPr>
          <w:sz w:val="24"/>
        </w:rPr>
      </w:pPr>
    </w:p>
    <w:p w:rsidR="00137C61" w:rsidRDefault="00137C61" w:rsidP="00137C61">
      <w:pPr>
        <w:rPr>
          <w:sz w:val="24"/>
        </w:rPr>
      </w:pPr>
    </w:p>
    <w:p w:rsidR="00137C61" w:rsidRDefault="00137C61" w:rsidP="00137C61">
      <w:pPr>
        <w:rPr>
          <w:sz w:val="24"/>
        </w:rPr>
      </w:pPr>
    </w:p>
    <w:p w:rsidR="00137C61" w:rsidRDefault="00137C61" w:rsidP="00137C61">
      <w:pPr>
        <w:tabs>
          <w:tab w:val="left" w:pos="6902"/>
        </w:tabs>
        <w:rPr>
          <w:sz w:val="24"/>
        </w:rPr>
      </w:pPr>
      <w:r>
        <w:rPr>
          <w:sz w:val="24"/>
        </w:rPr>
        <w:tab/>
      </w:r>
    </w:p>
    <w:p w:rsidR="00137C61" w:rsidRDefault="00137C61" w:rsidP="00137C61">
      <w:pPr>
        <w:tabs>
          <w:tab w:val="left" w:pos="6902"/>
        </w:tabs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140379</wp:posOffset>
            </wp:positionV>
            <wp:extent cx="5399405" cy="4050665"/>
            <wp:effectExtent l="0" t="0" r="0" b="698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7C61" w:rsidRDefault="00137C61" w:rsidP="00137C61">
      <w:pPr>
        <w:tabs>
          <w:tab w:val="left" w:pos="6902"/>
        </w:tabs>
        <w:rPr>
          <w:sz w:val="24"/>
        </w:rPr>
      </w:pPr>
    </w:p>
    <w:p w:rsidR="00137C61" w:rsidRDefault="00137C61" w:rsidP="00137C61">
      <w:pPr>
        <w:tabs>
          <w:tab w:val="left" w:pos="6902"/>
        </w:tabs>
        <w:rPr>
          <w:sz w:val="24"/>
        </w:rPr>
      </w:pPr>
    </w:p>
    <w:p w:rsidR="00137C61" w:rsidRPr="00137C61" w:rsidRDefault="00137C61" w:rsidP="00137C61">
      <w:pPr>
        <w:tabs>
          <w:tab w:val="left" w:pos="6902"/>
        </w:tabs>
        <w:rPr>
          <w:sz w:val="24"/>
        </w:rPr>
      </w:pPr>
    </w:p>
    <w:sectPr w:rsidR="00137C61" w:rsidRPr="00137C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65A"/>
    <w:rsid w:val="000351FB"/>
    <w:rsid w:val="00137C61"/>
    <w:rsid w:val="003460C5"/>
    <w:rsid w:val="00393D3C"/>
    <w:rsid w:val="003C32B3"/>
    <w:rsid w:val="0051356A"/>
    <w:rsid w:val="0053150B"/>
    <w:rsid w:val="0054165A"/>
    <w:rsid w:val="007D7B21"/>
    <w:rsid w:val="007E1862"/>
    <w:rsid w:val="00926722"/>
    <w:rsid w:val="00A54E44"/>
    <w:rsid w:val="00BE631E"/>
    <w:rsid w:val="00C718EB"/>
    <w:rsid w:val="00F35977"/>
    <w:rsid w:val="00F62B07"/>
    <w:rsid w:val="00F82D89"/>
    <w:rsid w:val="00FA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3BDBB"/>
  <w15:chartTrackingRefBased/>
  <w15:docId w15:val="{880B5C96-15FC-451A-A2F4-E8D4AC86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84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Kratochvílová</dc:creator>
  <cp:keywords/>
  <dc:description/>
  <cp:lastModifiedBy>Tereza Kratochvílová</cp:lastModifiedBy>
  <cp:revision>4</cp:revision>
  <dcterms:created xsi:type="dcterms:W3CDTF">2019-05-12T12:33:00Z</dcterms:created>
  <dcterms:modified xsi:type="dcterms:W3CDTF">2019-05-23T13:44:00Z</dcterms:modified>
</cp:coreProperties>
</file>